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4F" w:rsidRPr="00F90491" w:rsidRDefault="00F5534F" w:rsidP="00F5534F">
      <w:pPr>
        <w:pStyle w:val="1"/>
        <w:shd w:val="clear" w:color="auto" w:fill="FFFFFF"/>
        <w:spacing w:before="225" w:beforeAutospacing="0" w:after="0" w:afterAutospacing="0" w:line="360" w:lineRule="auto"/>
        <w:ind w:left="-142" w:right="-426" w:hanging="567"/>
        <w:jc w:val="center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YENİ AZƏRBAYCAN  PARTİ</w:t>
      </w:r>
      <w:r w:rsidRPr="00F90491">
        <w:rPr>
          <w:sz w:val="36"/>
          <w:szCs w:val="36"/>
          <w:lang w:val="az-Latn-AZ"/>
        </w:rPr>
        <w:t>YASI</w:t>
      </w:r>
    </w:p>
    <w:p w:rsidR="00F5534F" w:rsidRDefault="00F5534F" w:rsidP="00F5534F">
      <w:pPr>
        <w:pStyle w:val="1"/>
        <w:shd w:val="clear" w:color="auto" w:fill="FFFFFF"/>
        <w:spacing w:before="225" w:beforeAutospacing="0" w:after="0" w:afterAutospacing="0" w:line="360" w:lineRule="auto"/>
        <w:ind w:left="-142" w:right="-426" w:hanging="567"/>
        <w:jc w:val="center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AZƏRBAYCAN MİLLİ ELMLƏR AKADEMİ</w:t>
      </w:r>
      <w:r w:rsidRPr="00F90491">
        <w:rPr>
          <w:sz w:val="36"/>
          <w:szCs w:val="36"/>
          <w:lang w:val="az-Latn-AZ"/>
        </w:rPr>
        <w:t xml:space="preserve">YASI </w:t>
      </w:r>
    </w:p>
    <w:p w:rsidR="00F5534F" w:rsidRDefault="00F5534F" w:rsidP="00F5534F">
      <w:pPr>
        <w:pStyle w:val="1"/>
        <w:shd w:val="clear" w:color="auto" w:fill="FFFFFF"/>
        <w:spacing w:before="225" w:beforeAutospacing="0" w:after="0" w:afterAutospacing="0" w:line="360" w:lineRule="auto"/>
        <w:ind w:left="-142" w:right="-426" w:hanging="567"/>
        <w:jc w:val="center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ƏRAZİ TƏŞKİ</w:t>
      </w:r>
      <w:r w:rsidRPr="00F90491">
        <w:rPr>
          <w:sz w:val="36"/>
          <w:szCs w:val="36"/>
          <w:lang w:val="az-Latn-AZ"/>
        </w:rPr>
        <w:t>LATI</w:t>
      </w:r>
    </w:p>
    <w:p w:rsidR="00F5534F" w:rsidRPr="00F90491" w:rsidRDefault="00F5534F" w:rsidP="00F5534F">
      <w:pPr>
        <w:pStyle w:val="1"/>
        <w:shd w:val="clear" w:color="auto" w:fill="FFFFFF"/>
        <w:spacing w:before="225" w:beforeAutospacing="0" w:after="0" w:afterAutospacing="0" w:line="360" w:lineRule="auto"/>
        <w:ind w:left="-142" w:right="-426" w:hanging="567"/>
        <w:jc w:val="center"/>
        <w:rPr>
          <w:sz w:val="36"/>
          <w:szCs w:val="36"/>
          <w:lang w:val="az-Latn-AZ"/>
        </w:rPr>
      </w:pP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Həbibbəyli İsa Əkbər oğlu</w:t>
      </w:r>
      <w:r w:rsidRPr="00F90491">
        <w:rPr>
          <w:b w:val="0"/>
          <w:sz w:val="36"/>
          <w:szCs w:val="36"/>
          <w:lang w:val="az-Latn-AZ"/>
        </w:rPr>
        <w:t xml:space="preserve"> – AMEA-nın birinci vitse-prezidenti</w:t>
      </w:r>
      <w:r>
        <w:rPr>
          <w:b w:val="0"/>
          <w:sz w:val="36"/>
          <w:szCs w:val="36"/>
          <w:lang w:val="az-Latn-AZ"/>
        </w:rPr>
        <w:t>, akademik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Qurbanova Ulduzə Əhməd qızı</w:t>
      </w:r>
      <w:r w:rsidRPr="00F90491">
        <w:rPr>
          <w:b w:val="0"/>
          <w:sz w:val="36"/>
          <w:szCs w:val="36"/>
          <w:lang w:val="az-Latn-AZ"/>
        </w:rPr>
        <w:t xml:space="preserve"> – Molekulyar Biologiya və Biotexnologiyalar İnstitutunun aparıcı elmi işçisi, biologiya üzrə  fəlsəfə doktoru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Qurbanov Füzuli Məhəmməd oğlu</w:t>
      </w:r>
      <w:r w:rsidRPr="00F90491">
        <w:rPr>
          <w:b w:val="0"/>
          <w:sz w:val="36"/>
          <w:szCs w:val="36"/>
          <w:lang w:val="az-Latn-AZ"/>
        </w:rPr>
        <w:t xml:space="preserve"> – Fəlsəfə İnstitutunun “İdrak nəzəriyyəsi” şöbəsinin müdiri, fəlsəfə elmləri doktoru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Mirzəzadə Rəna Rza qızı</w:t>
      </w:r>
      <w:r w:rsidRPr="00F90491">
        <w:rPr>
          <w:b w:val="0"/>
          <w:sz w:val="36"/>
          <w:szCs w:val="36"/>
          <w:lang w:val="az-Latn-AZ"/>
        </w:rPr>
        <w:t xml:space="preserve"> – Fəlsəfə İnstitutunun şöbə müdiri, AMEA Qadınlar Şurasının  sədri, fəlsəfə elmləri doktoru</w:t>
      </w:r>
      <w:r>
        <w:rPr>
          <w:b w:val="0"/>
          <w:sz w:val="36"/>
          <w:szCs w:val="36"/>
          <w:lang w:val="az-Latn-AZ"/>
        </w:rPr>
        <w:t>, professor</w:t>
      </w:r>
    </w:p>
    <w:p w:rsidR="00F5534F" w:rsidRPr="00F90491" w:rsidRDefault="00463786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Əliyev So</w:t>
      </w:r>
      <w:r w:rsidR="00F5534F" w:rsidRPr="00F90491">
        <w:rPr>
          <w:sz w:val="36"/>
          <w:szCs w:val="36"/>
          <w:lang w:val="az-Latn-AZ"/>
        </w:rPr>
        <w:t>ltan</w:t>
      </w:r>
      <w:r w:rsidR="00F5534F">
        <w:rPr>
          <w:b w:val="0"/>
          <w:sz w:val="36"/>
          <w:szCs w:val="36"/>
          <w:lang w:val="az-Latn-AZ"/>
        </w:rPr>
        <w:t xml:space="preserve"> </w:t>
      </w:r>
      <w:r w:rsidR="00F5534F" w:rsidRPr="004B7AC6">
        <w:rPr>
          <w:sz w:val="36"/>
          <w:szCs w:val="36"/>
          <w:lang w:val="az-Latn-AZ"/>
        </w:rPr>
        <w:t>Əli oğlu</w:t>
      </w:r>
      <w:r w:rsidR="00F5534F">
        <w:rPr>
          <w:b w:val="0"/>
          <w:sz w:val="36"/>
          <w:szCs w:val="36"/>
          <w:lang w:val="az-Latn-AZ"/>
        </w:rPr>
        <w:t xml:space="preserve"> </w:t>
      </w:r>
      <w:r w:rsidR="00F5534F" w:rsidRPr="00F90491">
        <w:rPr>
          <w:b w:val="0"/>
          <w:sz w:val="36"/>
          <w:szCs w:val="36"/>
          <w:lang w:val="az-Latn-AZ"/>
        </w:rPr>
        <w:t>– Riyaziyyat və Mexanika İnstitutunun  baş elmi işçisi, fizika-riyaziyyat elmləri doktoru</w:t>
      </w:r>
      <w:r>
        <w:rPr>
          <w:b w:val="0"/>
          <w:sz w:val="36"/>
          <w:szCs w:val="36"/>
          <w:lang w:val="az-Latn-AZ"/>
        </w:rPr>
        <w:t>, professor</w:t>
      </w:r>
      <w:bookmarkStart w:id="0" w:name="_GoBack"/>
      <w:bookmarkEnd w:id="0"/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Şükürov Ağahüseyn Məmmədhüseyn oğlu</w:t>
      </w:r>
      <w:r w:rsidRPr="00F90491">
        <w:rPr>
          <w:b w:val="0"/>
          <w:sz w:val="36"/>
          <w:szCs w:val="36"/>
          <w:lang w:val="az-Latn-AZ"/>
        </w:rPr>
        <w:t xml:space="preserve"> – İctimaiyyətlə əlaqələr, mətbuat və informasiya şöbəsinin müdiri, filologiya üzrə fəlsəfə doktoru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Niftəliyev İlqar Vahid oğlu</w:t>
      </w:r>
      <w:r w:rsidRPr="00F90491">
        <w:rPr>
          <w:b w:val="0"/>
          <w:sz w:val="36"/>
          <w:szCs w:val="36"/>
          <w:lang w:val="az-Latn-AZ"/>
        </w:rPr>
        <w:t xml:space="preserve"> – tarix üzrə fəlsəfə doktoru, dosent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lastRenderedPageBreak/>
        <w:t>Salmanov Famin Tahir oğlu</w:t>
      </w:r>
      <w:r w:rsidRPr="00F90491">
        <w:rPr>
          <w:b w:val="0"/>
          <w:sz w:val="36"/>
          <w:szCs w:val="36"/>
          <w:lang w:val="az-Latn-AZ"/>
        </w:rPr>
        <w:t xml:space="preserve"> – AMEA Gənc Alim və Mütəxəssislər Şurasının sədri, fizika-riyaziyyat üzrə fəlsəfə doktoru, dosent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Hüseynov Hüseyn Cəlil oğlu</w:t>
      </w:r>
      <w:r w:rsidRPr="00F90491">
        <w:rPr>
          <w:b w:val="0"/>
          <w:sz w:val="36"/>
          <w:szCs w:val="36"/>
          <w:lang w:val="az-Latn-AZ"/>
        </w:rPr>
        <w:t xml:space="preserve"> – AMEA Rəyasət Heyəti YAP Ərazi Təşkilatının sədri, fizika üzrə fəlsəfə doktoru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İskəndərli Xədicə İsrafil qızı</w:t>
      </w:r>
      <w:r w:rsidRPr="00F90491">
        <w:rPr>
          <w:b w:val="0"/>
          <w:sz w:val="36"/>
          <w:szCs w:val="36"/>
          <w:lang w:val="az-Latn-AZ"/>
        </w:rPr>
        <w:t xml:space="preserve"> – Nizami Gəncəvi adına Ədəbiyyat İnstitutu YAP Ərazi təşkilatının sədri, filologiya üzrə fəlsəfə doktoru</w:t>
      </w:r>
      <w:r>
        <w:rPr>
          <w:b w:val="0"/>
          <w:sz w:val="36"/>
          <w:szCs w:val="36"/>
          <w:lang w:val="az-Latn-AZ"/>
        </w:rPr>
        <w:t>, dosent</w:t>
      </w:r>
      <w:r w:rsidRPr="00F90491">
        <w:rPr>
          <w:b w:val="0"/>
          <w:sz w:val="36"/>
          <w:szCs w:val="36"/>
          <w:lang w:val="az-Latn-AZ"/>
        </w:rPr>
        <w:t xml:space="preserve"> 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Məlikli Günel Qurbanəli qızı</w:t>
      </w:r>
      <w:r w:rsidRPr="00F90491">
        <w:rPr>
          <w:b w:val="0"/>
          <w:sz w:val="36"/>
          <w:szCs w:val="36"/>
          <w:lang w:val="az-Latn-AZ"/>
        </w:rPr>
        <w:t xml:space="preserve"> – Fəlsəfə İnstitutunun aparıcı  elmi işçisi, fəlsəfə  üzrə fəlsəfə doktoru, dosent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Eyvazov Aqil</w:t>
      </w:r>
      <w:r>
        <w:rPr>
          <w:b w:val="0"/>
          <w:sz w:val="36"/>
          <w:szCs w:val="36"/>
          <w:lang w:val="az-Latn-AZ"/>
        </w:rPr>
        <w:t xml:space="preserve"> </w:t>
      </w:r>
      <w:r w:rsidRPr="004B7AC6">
        <w:rPr>
          <w:sz w:val="36"/>
          <w:szCs w:val="36"/>
          <w:lang w:val="az-Latn-AZ"/>
        </w:rPr>
        <w:t>Aftandil oğlu</w:t>
      </w:r>
      <w:r>
        <w:rPr>
          <w:b w:val="0"/>
          <w:sz w:val="36"/>
          <w:szCs w:val="36"/>
          <w:lang w:val="az-Latn-AZ"/>
        </w:rPr>
        <w:t xml:space="preserve"> – İqtisadiyyat İnstitutu YA</w:t>
      </w:r>
      <w:r w:rsidRPr="00F90491">
        <w:rPr>
          <w:b w:val="0"/>
          <w:sz w:val="36"/>
          <w:szCs w:val="36"/>
          <w:lang w:val="az-Latn-AZ"/>
        </w:rPr>
        <w:t>P Ərazi təşkilatının sədri</w:t>
      </w:r>
    </w:p>
    <w:p w:rsidR="00F5534F" w:rsidRPr="00F90491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Bayramova Yeganə Oqtay qızı</w:t>
      </w:r>
      <w:r w:rsidRPr="00F90491">
        <w:rPr>
          <w:b w:val="0"/>
          <w:sz w:val="36"/>
          <w:szCs w:val="36"/>
          <w:lang w:val="az-Latn-AZ"/>
        </w:rPr>
        <w:t xml:space="preserve"> – Fiziologiya İnstitutu YAP Ərazi təşkilatının sədri, biologiya üzrə fəlsəfə doktoru</w:t>
      </w:r>
    </w:p>
    <w:p w:rsidR="00F5534F" w:rsidRDefault="00F5534F" w:rsidP="00F5534F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Bağırova Samirə</w:t>
      </w:r>
      <w:r w:rsidRPr="00F90491">
        <w:rPr>
          <w:b w:val="0"/>
          <w:sz w:val="36"/>
          <w:szCs w:val="36"/>
          <w:lang w:val="az-Latn-AZ"/>
        </w:rPr>
        <w:t xml:space="preserve"> </w:t>
      </w:r>
      <w:r w:rsidRPr="004B7AC6">
        <w:rPr>
          <w:sz w:val="36"/>
          <w:szCs w:val="36"/>
          <w:lang w:val="az-Latn-AZ"/>
        </w:rPr>
        <w:t>Behbud oğlu</w:t>
      </w:r>
      <w:r>
        <w:rPr>
          <w:b w:val="0"/>
          <w:sz w:val="36"/>
          <w:szCs w:val="36"/>
          <w:lang w:val="az-Latn-AZ"/>
        </w:rPr>
        <w:t xml:space="preserve"> </w:t>
      </w:r>
      <w:r w:rsidRPr="00F90491">
        <w:rPr>
          <w:b w:val="0"/>
          <w:sz w:val="36"/>
          <w:szCs w:val="36"/>
          <w:lang w:val="az-Latn-AZ"/>
        </w:rPr>
        <w:t>- Dendrologiya İnstitutunun aparıcı elmi işçisi, biologiya  üzrə fəlsəfə doktoru</w:t>
      </w:r>
    </w:p>
    <w:p w:rsidR="00ED5216" w:rsidRPr="00BE45E2" w:rsidRDefault="00F5534F" w:rsidP="00BE45E2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 xml:space="preserve">Hacıyev Məhyəddin Abdulla oğlu </w:t>
      </w:r>
      <w:r w:rsidRPr="00995264">
        <w:rPr>
          <w:b w:val="0"/>
          <w:sz w:val="36"/>
          <w:szCs w:val="36"/>
          <w:lang w:val="az-Latn-AZ"/>
        </w:rPr>
        <w:t>–</w:t>
      </w:r>
      <w:r>
        <w:rPr>
          <w:b w:val="0"/>
          <w:sz w:val="36"/>
          <w:szCs w:val="36"/>
          <w:lang w:val="az-Latn-AZ"/>
        </w:rPr>
        <w:t xml:space="preserve"> </w:t>
      </w:r>
      <w:r w:rsidRPr="00995264">
        <w:rPr>
          <w:b w:val="0"/>
          <w:sz w:val="36"/>
          <w:szCs w:val="36"/>
          <w:lang w:val="az-Latn-AZ"/>
        </w:rPr>
        <w:t xml:space="preserve">Kataliz </w:t>
      </w:r>
      <w:r>
        <w:rPr>
          <w:b w:val="0"/>
          <w:sz w:val="36"/>
          <w:szCs w:val="36"/>
          <w:lang w:val="az-Latn-AZ"/>
        </w:rPr>
        <w:t>və Qeyri-Üzvi Kimya İnstit</w:t>
      </w:r>
      <w:r w:rsidRPr="00995264">
        <w:rPr>
          <w:b w:val="0"/>
          <w:sz w:val="36"/>
          <w:szCs w:val="36"/>
          <w:lang w:val="az-Latn-AZ"/>
        </w:rPr>
        <w:t>utunun elmi işçisi</w:t>
      </w:r>
    </w:p>
    <w:sectPr w:rsidR="00ED5216" w:rsidRPr="00BE45E2" w:rsidSect="00F90491">
      <w:footerReference w:type="default" r:id="rId7"/>
      <w:pgSz w:w="11906" w:h="16838"/>
      <w:pgMar w:top="1135" w:right="850" w:bottom="1135" w:left="1701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49" w:rsidRDefault="00423B49">
      <w:pPr>
        <w:spacing w:after="0" w:line="240" w:lineRule="auto"/>
      </w:pPr>
      <w:r>
        <w:separator/>
      </w:r>
    </w:p>
  </w:endnote>
  <w:endnote w:type="continuationSeparator" w:id="0">
    <w:p w:rsidR="00423B49" w:rsidRDefault="0042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635545"/>
      <w:docPartObj>
        <w:docPartGallery w:val="Page Numbers (Bottom of Page)"/>
        <w:docPartUnique/>
      </w:docPartObj>
    </w:sdtPr>
    <w:sdtEndPr/>
    <w:sdtContent>
      <w:p w:rsidR="00F90491" w:rsidRDefault="00BE45E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786">
          <w:rPr>
            <w:noProof/>
          </w:rPr>
          <w:t>2</w:t>
        </w:r>
        <w:r>
          <w:fldChar w:fldCharType="end"/>
        </w:r>
      </w:p>
    </w:sdtContent>
  </w:sdt>
  <w:p w:rsidR="00F90491" w:rsidRDefault="00423B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49" w:rsidRDefault="00423B49">
      <w:pPr>
        <w:spacing w:after="0" w:line="240" w:lineRule="auto"/>
      </w:pPr>
      <w:r>
        <w:separator/>
      </w:r>
    </w:p>
  </w:footnote>
  <w:footnote w:type="continuationSeparator" w:id="0">
    <w:p w:rsidR="00423B49" w:rsidRDefault="0042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51B0"/>
    <w:multiLevelType w:val="hybridMultilevel"/>
    <w:tmpl w:val="45FC5F84"/>
    <w:lvl w:ilvl="0" w:tplc="6C86A9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6F"/>
    <w:rsid w:val="00423B49"/>
    <w:rsid w:val="00463786"/>
    <w:rsid w:val="00BE45E2"/>
    <w:rsid w:val="00EA1B18"/>
    <w:rsid w:val="00ED5216"/>
    <w:rsid w:val="00F5534F"/>
    <w:rsid w:val="00F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EBCC7-01EE-4337-AF2E-DBE8A1A5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4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55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F553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>HP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2020-02-20T08:47:00Z</dcterms:created>
  <dcterms:modified xsi:type="dcterms:W3CDTF">2020-03-05T14:15:00Z</dcterms:modified>
</cp:coreProperties>
</file>